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4F" w:rsidRDefault="00140F4F" w:rsidP="00140F4F">
      <w:bookmarkStart w:id="0" w:name="_GoBack"/>
      <w:bookmarkEnd w:id="0"/>
    </w:p>
    <w:p w:rsidR="00140F4F" w:rsidRDefault="00140F4F" w:rsidP="00140F4F"/>
    <w:p w:rsidR="00140F4F" w:rsidRDefault="00140F4F" w:rsidP="00140F4F"/>
    <w:p w:rsidR="00140F4F" w:rsidRDefault="00140F4F" w:rsidP="00140F4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94.3pt;margin-top:19.85pt;width:140.25pt;height:38.25pt;z-index:-251658752;visibility:visible;mso-position-horizontal-relative:page;mso-position-vertical-relative:page">
            <v:imagedata r:id="rId7" o:title=""/>
            <w10:wrap anchorx="page" anchory="page"/>
          </v:shape>
        </w:pict>
      </w:r>
    </w:p>
    <w:p w:rsidR="00140F4F" w:rsidRPr="00140F4F" w:rsidRDefault="00140F4F" w:rsidP="00140F4F">
      <w:pPr>
        <w:contextualSpacing/>
        <w:jc w:val="center"/>
        <w:rPr>
          <w:b/>
          <w:bCs/>
          <w:color w:val="74A33F"/>
          <w:sz w:val="48"/>
          <w:szCs w:val="48"/>
        </w:rPr>
      </w:pPr>
      <w:r w:rsidRPr="00FC2B91">
        <w:rPr>
          <w:b/>
          <w:bCs/>
          <w:color w:val="74A33F"/>
          <w:sz w:val="48"/>
          <w:szCs w:val="48"/>
        </w:rPr>
        <w:t xml:space="preserve">SchoolKit </w:t>
      </w:r>
      <w:r>
        <w:rPr>
          <w:b/>
          <w:bCs/>
          <w:color w:val="74A33F"/>
          <w:sz w:val="48"/>
          <w:szCs w:val="48"/>
        </w:rPr>
        <w:t xml:space="preserve">Transition </w:t>
      </w:r>
      <w:r w:rsidRPr="00FC2B91">
        <w:rPr>
          <w:b/>
          <w:bCs/>
          <w:color w:val="74A33F"/>
          <w:sz w:val="48"/>
          <w:szCs w:val="48"/>
        </w:rPr>
        <w:t>Clinic</w:t>
      </w:r>
    </w:p>
    <w:p w:rsidR="00140F4F" w:rsidRPr="004847C5" w:rsidRDefault="00140F4F" w:rsidP="00140F4F">
      <w:pPr>
        <w:contextualSpacing/>
        <w:jc w:val="center"/>
        <w:rPr>
          <w:rFonts w:cs="Arial"/>
        </w:rPr>
      </w:pPr>
      <w:r w:rsidRPr="00836763">
        <w:rPr>
          <w:b/>
          <w:bCs/>
          <w:color w:val="74A33F"/>
          <w:sz w:val="48"/>
          <w:szCs w:val="48"/>
        </w:rPr>
        <w:t>Additional Invitation</w:t>
      </w:r>
      <w:r w:rsidRPr="004847C5">
        <w:rPr>
          <w:b/>
          <w:bCs/>
          <w:color w:val="74A33F"/>
          <w:sz w:val="48"/>
          <w:szCs w:val="48"/>
        </w:rPr>
        <w:t xml:space="preserve"> Letter</w:t>
      </w:r>
      <w:r w:rsidRPr="004847C5">
        <w:rPr>
          <w:b/>
          <w:bCs/>
          <w:color w:val="74A33F"/>
          <w:sz w:val="48"/>
          <w:szCs w:val="48"/>
        </w:rPr>
        <w:br/>
      </w:r>
    </w:p>
    <w:p w:rsidR="00140F4F" w:rsidRDefault="00140F4F" w:rsidP="00140F4F">
      <w:pPr>
        <w:ind w:left="510"/>
        <w:rPr>
          <w:rFonts w:cs="Arial"/>
          <w:sz w:val="20"/>
          <w:szCs w:val="20"/>
        </w:rPr>
      </w:pPr>
    </w:p>
    <w:p w:rsidR="00140F4F" w:rsidRDefault="00140F4F" w:rsidP="00140F4F">
      <w:pPr>
        <w:ind w:left="510"/>
        <w:rPr>
          <w:rFonts w:cs="Arial"/>
          <w:sz w:val="20"/>
          <w:szCs w:val="20"/>
        </w:rPr>
      </w:pPr>
    </w:p>
    <w:p w:rsidR="00140F4F" w:rsidRPr="004847C5" w:rsidRDefault="00140F4F" w:rsidP="00140F4F">
      <w:pPr>
        <w:ind w:left="510"/>
        <w:rPr>
          <w:rFonts w:cs="Arial"/>
          <w:sz w:val="20"/>
          <w:szCs w:val="20"/>
        </w:rPr>
      </w:pPr>
      <w:r w:rsidRPr="004847C5">
        <w:rPr>
          <w:rFonts w:cs="Arial"/>
          <w:sz w:val="20"/>
          <w:szCs w:val="20"/>
        </w:rPr>
        <w:t>[INSERT DATE]</w:t>
      </w:r>
    </w:p>
    <w:p w:rsidR="00140F4F" w:rsidRPr="004847C5" w:rsidRDefault="00140F4F" w:rsidP="00140F4F">
      <w:pPr>
        <w:rPr>
          <w:rFonts w:cs="Arial"/>
          <w:sz w:val="20"/>
          <w:szCs w:val="20"/>
        </w:rPr>
      </w:pPr>
    </w:p>
    <w:p w:rsidR="00140F4F" w:rsidRDefault="00140F4F" w:rsidP="00140F4F">
      <w:pPr>
        <w:ind w:left="510"/>
        <w:rPr>
          <w:rFonts w:cs="Arial"/>
          <w:sz w:val="20"/>
          <w:szCs w:val="20"/>
        </w:rPr>
      </w:pPr>
    </w:p>
    <w:p w:rsidR="00140F4F" w:rsidRDefault="00140F4F" w:rsidP="00140F4F">
      <w:pPr>
        <w:ind w:left="510"/>
        <w:rPr>
          <w:rFonts w:cs="Arial"/>
          <w:sz w:val="20"/>
          <w:szCs w:val="20"/>
        </w:rPr>
      </w:pPr>
    </w:p>
    <w:p w:rsidR="00140F4F" w:rsidRPr="004847C5" w:rsidRDefault="00140F4F" w:rsidP="00140F4F">
      <w:pPr>
        <w:ind w:left="510"/>
        <w:rPr>
          <w:rFonts w:cs="Arial"/>
          <w:sz w:val="20"/>
          <w:szCs w:val="20"/>
        </w:rPr>
      </w:pPr>
      <w:r w:rsidRPr="004847C5">
        <w:rPr>
          <w:rFonts w:cs="Arial"/>
          <w:sz w:val="20"/>
          <w:szCs w:val="20"/>
        </w:rPr>
        <w:t xml:space="preserve">Dear [INSERT NAME </w:t>
      </w:r>
      <w:r>
        <w:rPr>
          <w:rFonts w:cs="Arial"/>
          <w:sz w:val="20"/>
          <w:szCs w:val="20"/>
        </w:rPr>
        <w:t>OF INVITEE</w:t>
      </w:r>
      <w:r w:rsidRPr="004847C5">
        <w:rPr>
          <w:rFonts w:cs="Arial"/>
          <w:sz w:val="20"/>
          <w:szCs w:val="20"/>
        </w:rPr>
        <w:t>],</w:t>
      </w:r>
    </w:p>
    <w:p w:rsidR="00140F4F" w:rsidRPr="004847C5" w:rsidRDefault="00140F4F" w:rsidP="00140F4F">
      <w:pPr>
        <w:ind w:left="510"/>
        <w:rPr>
          <w:rFonts w:cs="Arial"/>
          <w:sz w:val="20"/>
          <w:szCs w:val="20"/>
        </w:rPr>
      </w:pPr>
    </w:p>
    <w:p w:rsidR="00140F4F" w:rsidRDefault="00140F4F" w:rsidP="00140F4F">
      <w:pPr>
        <w:ind w:left="539"/>
        <w:rPr>
          <w:rFonts w:cs="Arial"/>
          <w:b/>
          <w:sz w:val="20"/>
          <w:szCs w:val="20"/>
        </w:rPr>
      </w:pPr>
    </w:p>
    <w:p w:rsidR="00140F4F" w:rsidRPr="004847C5" w:rsidRDefault="00140F4F" w:rsidP="00140F4F">
      <w:pPr>
        <w:ind w:left="539"/>
        <w:rPr>
          <w:rFonts w:cs="Arial"/>
          <w:b/>
          <w:sz w:val="20"/>
          <w:szCs w:val="20"/>
        </w:rPr>
      </w:pPr>
      <w:r w:rsidRPr="004847C5">
        <w:rPr>
          <w:rFonts w:cs="Arial"/>
          <w:b/>
          <w:sz w:val="20"/>
          <w:szCs w:val="20"/>
        </w:rPr>
        <w:t>Re: Participation in School Transition Clinic</w:t>
      </w:r>
    </w:p>
    <w:p w:rsidR="00140F4F" w:rsidRPr="004847C5" w:rsidRDefault="00140F4F" w:rsidP="00140F4F">
      <w:pPr>
        <w:spacing w:before="60"/>
        <w:ind w:left="720" w:firstLine="720"/>
        <w:jc w:val="both"/>
        <w:rPr>
          <w:rFonts w:cs="Arial"/>
          <w:b/>
          <w:bCs/>
          <w:sz w:val="20"/>
          <w:szCs w:val="20"/>
          <w:u w:val="single"/>
          <w:lang w:eastAsia="en-AU"/>
        </w:rPr>
      </w:pPr>
      <w:r w:rsidRPr="004847C5">
        <w:rPr>
          <w:rFonts w:cs="Arial"/>
          <w:b/>
          <w:bCs/>
          <w:sz w:val="20"/>
          <w:szCs w:val="20"/>
          <w:lang w:eastAsia="en-AU"/>
        </w:rPr>
        <w:t xml:space="preserve">Date: </w:t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</w:p>
    <w:p w:rsidR="00140F4F" w:rsidRPr="004847C5" w:rsidRDefault="00140F4F" w:rsidP="00140F4F">
      <w:pPr>
        <w:spacing w:before="60"/>
        <w:ind w:left="720" w:firstLine="720"/>
        <w:jc w:val="both"/>
        <w:rPr>
          <w:rFonts w:cs="Arial"/>
          <w:b/>
          <w:sz w:val="20"/>
          <w:szCs w:val="20"/>
        </w:rPr>
      </w:pPr>
      <w:r w:rsidRPr="004847C5">
        <w:rPr>
          <w:rFonts w:cs="Arial"/>
          <w:b/>
          <w:sz w:val="20"/>
          <w:szCs w:val="20"/>
        </w:rPr>
        <w:t>Time</w:t>
      </w:r>
      <w:r w:rsidRPr="004847C5">
        <w:rPr>
          <w:rFonts w:cs="Arial"/>
          <w:b/>
          <w:bCs/>
          <w:sz w:val="20"/>
          <w:szCs w:val="20"/>
          <w:lang w:eastAsia="en-AU"/>
        </w:rPr>
        <w:t xml:space="preserve">: </w:t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</w:p>
    <w:p w:rsidR="00140F4F" w:rsidRDefault="00140F4F" w:rsidP="00140F4F">
      <w:pPr>
        <w:spacing w:before="60"/>
        <w:ind w:left="1440"/>
        <w:jc w:val="both"/>
        <w:rPr>
          <w:rFonts w:cs="Arial"/>
          <w:b/>
          <w:bCs/>
          <w:sz w:val="20"/>
          <w:szCs w:val="20"/>
          <w:u w:val="single"/>
          <w:lang w:eastAsia="en-AU"/>
        </w:rPr>
      </w:pPr>
      <w:r w:rsidRPr="004847C5">
        <w:rPr>
          <w:rFonts w:cs="Arial"/>
          <w:b/>
          <w:sz w:val="20"/>
          <w:szCs w:val="20"/>
        </w:rPr>
        <w:t>Venue</w:t>
      </w:r>
      <w:r w:rsidRPr="004847C5">
        <w:rPr>
          <w:rFonts w:cs="Arial"/>
          <w:b/>
          <w:bCs/>
          <w:sz w:val="20"/>
          <w:szCs w:val="20"/>
          <w:lang w:eastAsia="en-AU"/>
        </w:rPr>
        <w:t xml:space="preserve">: </w:t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tab/>
      </w:r>
    </w:p>
    <w:p w:rsidR="00140F4F" w:rsidRPr="004847C5" w:rsidRDefault="00140F4F" w:rsidP="00140F4F">
      <w:pPr>
        <w:spacing w:before="60"/>
        <w:ind w:left="144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Student name: _________________________________</w:t>
      </w:r>
      <w:r w:rsidRPr="004847C5">
        <w:rPr>
          <w:rFonts w:cs="Arial"/>
          <w:b/>
          <w:bCs/>
          <w:sz w:val="20"/>
          <w:szCs w:val="20"/>
          <w:u w:val="single"/>
          <w:lang w:eastAsia="en-AU"/>
        </w:rPr>
        <w:br/>
      </w:r>
      <w:r w:rsidRPr="004847C5">
        <w:rPr>
          <w:rFonts w:cs="Arial"/>
          <w:bCs/>
          <w:sz w:val="20"/>
          <w:szCs w:val="20"/>
          <w:lang w:eastAsia="en-AU"/>
        </w:rPr>
        <w:t xml:space="preserve">            </w:t>
      </w:r>
    </w:p>
    <w:p w:rsidR="00140F4F" w:rsidRPr="004847C5" w:rsidRDefault="00140F4F" w:rsidP="00140F4F">
      <w:pPr>
        <w:jc w:val="both"/>
        <w:rPr>
          <w:rFonts w:cs="Arial"/>
          <w:sz w:val="20"/>
          <w:szCs w:val="20"/>
        </w:rPr>
      </w:pPr>
    </w:p>
    <w:p w:rsidR="00140F4F" w:rsidRPr="00CF3AFC" w:rsidRDefault="00140F4F" w:rsidP="00140F4F">
      <w:pPr>
        <w:ind w:left="53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 have been identified by the parents/carers of the above student as someone closely involved in their care. We</w:t>
      </w:r>
      <w:r w:rsidRPr="004847C5">
        <w:rPr>
          <w:rFonts w:cs="Arial"/>
          <w:sz w:val="20"/>
          <w:szCs w:val="20"/>
        </w:rPr>
        <w:t xml:space="preserve"> would like to </w:t>
      </w:r>
      <w:r>
        <w:rPr>
          <w:rFonts w:cs="Arial"/>
          <w:sz w:val="20"/>
          <w:szCs w:val="20"/>
        </w:rPr>
        <w:t>invite</w:t>
      </w:r>
      <w:r w:rsidRPr="004847C5">
        <w:rPr>
          <w:rFonts w:cs="Arial"/>
          <w:sz w:val="20"/>
          <w:szCs w:val="20"/>
        </w:rPr>
        <w:t xml:space="preserve"> you to attend </w:t>
      </w:r>
      <w:r>
        <w:rPr>
          <w:rFonts w:cs="Arial"/>
          <w:sz w:val="20"/>
          <w:szCs w:val="20"/>
        </w:rPr>
        <w:t>their</w:t>
      </w:r>
      <w:r w:rsidRPr="004847C5">
        <w:rPr>
          <w:rFonts w:cs="Arial"/>
          <w:sz w:val="20"/>
          <w:szCs w:val="20"/>
        </w:rPr>
        <w:t xml:space="preserve"> Multidisciplinary School Transition Clinic on the above date</w:t>
      </w:r>
      <w:r w:rsidRPr="00CF3AFC">
        <w:rPr>
          <w:rFonts w:cs="Arial"/>
          <w:sz w:val="20"/>
          <w:szCs w:val="20"/>
        </w:rPr>
        <w:t xml:space="preserve">. The role of the Clinic is to ensure the move to adult services is planned and coordinated and also to provide support to the family during this period. </w:t>
      </w:r>
    </w:p>
    <w:p w:rsidR="00140F4F" w:rsidRPr="00CF3AFC" w:rsidRDefault="00140F4F" w:rsidP="00140F4F">
      <w:pPr>
        <w:ind w:left="539"/>
        <w:jc w:val="both"/>
        <w:rPr>
          <w:rFonts w:cs="Arial"/>
          <w:sz w:val="20"/>
          <w:szCs w:val="20"/>
        </w:rPr>
      </w:pPr>
    </w:p>
    <w:p w:rsidR="00140F4F" w:rsidRPr="00CF3AFC" w:rsidRDefault="00140F4F" w:rsidP="00140F4F">
      <w:pPr>
        <w:spacing w:after="120"/>
        <w:ind w:left="539"/>
        <w:jc w:val="both"/>
        <w:rPr>
          <w:rFonts w:cs="Arial"/>
          <w:sz w:val="20"/>
          <w:szCs w:val="20"/>
        </w:rPr>
      </w:pPr>
      <w:r w:rsidRPr="00CF3AFC">
        <w:rPr>
          <w:rFonts w:cs="Arial"/>
          <w:sz w:val="20"/>
          <w:szCs w:val="20"/>
        </w:rPr>
        <w:t xml:space="preserve">The clinic is an opportunity for family/carers, school staff and health professionals to come together to discuss </w:t>
      </w:r>
      <w:r>
        <w:rPr>
          <w:rFonts w:cs="Arial"/>
          <w:sz w:val="20"/>
          <w:szCs w:val="20"/>
        </w:rPr>
        <w:t>the</w:t>
      </w:r>
      <w:r w:rsidRPr="00CF3AFC">
        <w:rPr>
          <w:rFonts w:cs="Arial"/>
          <w:sz w:val="20"/>
          <w:szCs w:val="20"/>
        </w:rPr>
        <w:t xml:space="preserve"> young person’s needs. The objective is to identify and address issues and concerns about transition to adult education and health services. Clinics usually last 1-1½ hours. People present normally include:</w:t>
      </w:r>
    </w:p>
    <w:p w:rsidR="00140F4F" w:rsidRPr="00CF3AFC" w:rsidRDefault="00140F4F" w:rsidP="00140F4F">
      <w:pPr>
        <w:pStyle w:val="ListParagraph"/>
        <w:numPr>
          <w:ilvl w:val="2"/>
          <w:numId w:val="2"/>
        </w:numPr>
        <w:jc w:val="both"/>
        <w:rPr>
          <w:rFonts w:cs="Arial"/>
          <w:sz w:val="20"/>
          <w:szCs w:val="20"/>
        </w:rPr>
      </w:pPr>
      <w:r w:rsidRPr="00CF3AFC">
        <w:rPr>
          <w:rFonts w:cs="Arial"/>
          <w:sz w:val="20"/>
          <w:szCs w:val="20"/>
        </w:rPr>
        <w:t xml:space="preserve">Paediatric Medical Staff </w:t>
      </w:r>
    </w:p>
    <w:p w:rsidR="00140F4F" w:rsidRPr="00CF3AFC" w:rsidRDefault="00140F4F" w:rsidP="00140F4F">
      <w:pPr>
        <w:pStyle w:val="ListParagraph"/>
        <w:numPr>
          <w:ilvl w:val="2"/>
          <w:numId w:val="2"/>
        </w:numPr>
        <w:jc w:val="both"/>
        <w:rPr>
          <w:rFonts w:cs="Arial"/>
          <w:sz w:val="20"/>
          <w:szCs w:val="20"/>
        </w:rPr>
      </w:pPr>
      <w:r w:rsidRPr="00CF3AFC">
        <w:rPr>
          <w:rFonts w:cs="Arial"/>
          <w:sz w:val="20"/>
          <w:szCs w:val="20"/>
        </w:rPr>
        <w:t>Adult Medical Staff</w:t>
      </w:r>
    </w:p>
    <w:p w:rsidR="00140F4F" w:rsidRPr="00CF3AFC" w:rsidRDefault="00140F4F" w:rsidP="00140F4F">
      <w:pPr>
        <w:pStyle w:val="ListParagraph"/>
        <w:numPr>
          <w:ilvl w:val="2"/>
          <w:numId w:val="2"/>
        </w:numPr>
        <w:jc w:val="both"/>
        <w:rPr>
          <w:rFonts w:cs="Arial"/>
          <w:sz w:val="20"/>
          <w:szCs w:val="20"/>
        </w:rPr>
      </w:pPr>
      <w:r w:rsidRPr="00CF3AFC">
        <w:rPr>
          <w:rFonts w:cs="Arial"/>
          <w:sz w:val="20"/>
          <w:szCs w:val="20"/>
        </w:rPr>
        <w:t>School Staff</w:t>
      </w:r>
    </w:p>
    <w:p w:rsidR="00140F4F" w:rsidRPr="00CF3AFC" w:rsidRDefault="00140F4F" w:rsidP="00140F4F">
      <w:pPr>
        <w:pStyle w:val="ListParagraph"/>
        <w:numPr>
          <w:ilvl w:val="2"/>
          <w:numId w:val="2"/>
        </w:numPr>
        <w:jc w:val="both"/>
        <w:rPr>
          <w:rFonts w:cs="Arial"/>
          <w:sz w:val="20"/>
          <w:szCs w:val="20"/>
        </w:rPr>
      </w:pPr>
      <w:r w:rsidRPr="00CF3AFC">
        <w:rPr>
          <w:rFonts w:cs="Arial"/>
          <w:sz w:val="20"/>
          <w:szCs w:val="20"/>
        </w:rPr>
        <w:t>Allied Health Staff (e.g. Therapists/ Social Worker)</w:t>
      </w:r>
    </w:p>
    <w:p w:rsidR="00140F4F" w:rsidRPr="00CF3AFC" w:rsidRDefault="00140F4F" w:rsidP="00140F4F">
      <w:pPr>
        <w:pStyle w:val="ListParagraph"/>
        <w:numPr>
          <w:ilvl w:val="2"/>
          <w:numId w:val="3"/>
        </w:numPr>
        <w:jc w:val="both"/>
        <w:rPr>
          <w:rFonts w:cs="Arial"/>
          <w:sz w:val="20"/>
          <w:szCs w:val="20"/>
        </w:rPr>
      </w:pPr>
      <w:r w:rsidRPr="00CF3AFC">
        <w:rPr>
          <w:rFonts w:cs="Arial"/>
          <w:sz w:val="20"/>
          <w:szCs w:val="20"/>
        </w:rPr>
        <w:t xml:space="preserve">An Interpreter can also be arranged if required. </w:t>
      </w:r>
    </w:p>
    <w:p w:rsidR="00140F4F" w:rsidRPr="004847C5" w:rsidRDefault="00140F4F" w:rsidP="00140F4F">
      <w:pPr>
        <w:jc w:val="both"/>
        <w:rPr>
          <w:rFonts w:cs="Arial"/>
          <w:sz w:val="20"/>
          <w:szCs w:val="20"/>
        </w:rPr>
      </w:pPr>
    </w:p>
    <w:p w:rsidR="00140F4F" w:rsidRPr="004847C5" w:rsidRDefault="00140F4F" w:rsidP="00140F4F">
      <w:pPr>
        <w:ind w:left="53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 may wish</w:t>
      </w:r>
      <w:r w:rsidRPr="004847C5">
        <w:rPr>
          <w:rFonts w:cs="Arial"/>
          <w:sz w:val="20"/>
          <w:szCs w:val="20"/>
        </w:rPr>
        <w:t xml:space="preserve"> to prepare a list of questions and concerns which we can endeavour to address on the day.</w:t>
      </w:r>
    </w:p>
    <w:p w:rsidR="00140F4F" w:rsidRPr="004847C5" w:rsidRDefault="00140F4F" w:rsidP="00140F4F">
      <w:pPr>
        <w:ind w:left="539"/>
        <w:jc w:val="both"/>
        <w:rPr>
          <w:rFonts w:cs="Arial"/>
          <w:sz w:val="20"/>
          <w:szCs w:val="20"/>
        </w:rPr>
      </w:pPr>
    </w:p>
    <w:p w:rsidR="00140F4F" w:rsidRPr="004847C5" w:rsidRDefault="00140F4F" w:rsidP="00140F4F">
      <w:pPr>
        <w:ind w:left="539"/>
        <w:jc w:val="both"/>
        <w:rPr>
          <w:rFonts w:cs="Arial"/>
          <w:sz w:val="20"/>
          <w:szCs w:val="20"/>
        </w:rPr>
      </w:pPr>
      <w:r w:rsidRPr="004847C5">
        <w:rPr>
          <w:rFonts w:cs="Arial"/>
          <w:sz w:val="20"/>
          <w:szCs w:val="20"/>
        </w:rPr>
        <w:t xml:space="preserve">We look forward to meeting you in the near future. Should you have any questions, please contact </w:t>
      </w:r>
      <w:r>
        <w:rPr>
          <w:rFonts w:cs="Arial"/>
          <w:sz w:val="20"/>
          <w:szCs w:val="20"/>
        </w:rPr>
        <w:t>the</w:t>
      </w:r>
      <w:r w:rsidRPr="004847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student’s</w:t>
      </w:r>
      <w:r w:rsidRPr="004847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parent/carer, or our service</w:t>
      </w:r>
      <w:r w:rsidRPr="004847C5">
        <w:rPr>
          <w:rFonts w:cs="Arial"/>
          <w:sz w:val="20"/>
          <w:szCs w:val="20"/>
        </w:rPr>
        <w:t>.</w:t>
      </w:r>
    </w:p>
    <w:p w:rsidR="00140F4F" w:rsidRPr="004847C5" w:rsidRDefault="00140F4F" w:rsidP="00140F4F">
      <w:pPr>
        <w:jc w:val="both"/>
        <w:rPr>
          <w:rFonts w:cs="Arial"/>
          <w:sz w:val="20"/>
          <w:szCs w:val="20"/>
        </w:rPr>
      </w:pPr>
    </w:p>
    <w:p w:rsidR="00140F4F" w:rsidRDefault="00140F4F" w:rsidP="00140F4F">
      <w:pPr>
        <w:ind w:firstLine="510"/>
        <w:rPr>
          <w:rFonts w:cs="Arial"/>
          <w:sz w:val="20"/>
          <w:szCs w:val="20"/>
        </w:rPr>
      </w:pPr>
    </w:p>
    <w:p w:rsidR="00140F4F" w:rsidRPr="004847C5" w:rsidRDefault="00140F4F" w:rsidP="00140F4F">
      <w:pPr>
        <w:ind w:firstLine="510"/>
        <w:rPr>
          <w:rFonts w:cs="Arial"/>
          <w:sz w:val="20"/>
          <w:szCs w:val="20"/>
        </w:rPr>
      </w:pPr>
      <w:r w:rsidRPr="004847C5">
        <w:rPr>
          <w:rFonts w:cs="Arial"/>
          <w:sz w:val="20"/>
          <w:szCs w:val="20"/>
        </w:rPr>
        <w:t>Yours sincerely</w:t>
      </w:r>
      <w:r>
        <w:rPr>
          <w:rFonts w:cs="Arial"/>
          <w:sz w:val="20"/>
          <w:szCs w:val="20"/>
        </w:rPr>
        <w:t>,</w:t>
      </w:r>
    </w:p>
    <w:p w:rsidR="00140F4F" w:rsidRPr="004847C5" w:rsidRDefault="00140F4F" w:rsidP="00140F4F">
      <w:pPr>
        <w:ind w:left="539"/>
        <w:rPr>
          <w:rFonts w:cs="Arial"/>
          <w:sz w:val="20"/>
          <w:szCs w:val="20"/>
        </w:rPr>
      </w:pPr>
    </w:p>
    <w:p w:rsidR="00140F4F" w:rsidRDefault="00140F4F" w:rsidP="00140F4F">
      <w:pPr>
        <w:ind w:left="539"/>
        <w:rPr>
          <w:rFonts w:cs="Arial"/>
          <w:sz w:val="20"/>
          <w:szCs w:val="20"/>
        </w:rPr>
      </w:pPr>
    </w:p>
    <w:p w:rsidR="00140F4F" w:rsidRPr="004847C5" w:rsidRDefault="00140F4F" w:rsidP="00140F4F">
      <w:pPr>
        <w:ind w:left="539"/>
        <w:rPr>
          <w:rFonts w:cs="Arial"/>
          <w:sz w:val="20"/>
          <w:szCs w:val="20"/>
        </w:rPr>
      </w:pPr>
    </w:p>
    <w:p w:rsidR="00140F4F" w:rsidRPr="004847C5" w:rsidRDefault="00140F4F" w:rsidP="00140F4F">
      <w:pPr>
        <w:ind w:firstLine="510"/>
        <w:rPr>
          <w:rFonts w:cs="Arial"/>
          <w:sz w:val="20"/>
          <w:szCs w:val="20"/>
        </w:rPr>
      </w:pPr>
      <w:r w:rsidRPr="004847C5">
        <w:rPr>
          <w:rFonts w:cs="Arial"/>
          <w:sz w:val="20"/>
          <w:szCs w:val="20"/>
        </w:rPr>
        <w:t xml:space="preserve">Dr </w:t>
      </w:r>
      <w:r>
        <w:rPr>
          <w:rFonts w:cs="Arial"/>
          <w:sz w:val="20"/>
          <w:szCs w:val="20"/>
        </w:rPr>
        <w:t>[INSERT NAME]</w:t>
      </w:r>
    </w:p>
    <w:p w:rsidR="00140F4F" w:rsidRPr="004847C5" w:rsidRDefault="00140F4F" w:rsidP="00140F4F">
      <w:pPr>
        <w:ind w:left="51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Director</w:t>
      </w:r>
    </w:p>
    <w:p w:rsidR="00140F4F" w:rsidRDefault="00140F4F" w:rsidP="00140F4F">
      <w:pPr>
        <w:ind w:firstLine="510"/>
      </w:pPr>
      <w:r>
        <w:rPr>
          <w:rFonts w:cs="Arial"/>
          <w:sz w:val="20"/>
          <w:szCs w:val="20"/>
        </w:rPr>
        <w:t>[NAME OF SERVICE]</w:t>
      </w:r>
    </w:p>
    <w:p w:rsidR="00085A80" w:rsidRDefault="00085A80"/>
    <w:sectPr w:rsidR="00085A80" w:rsidSect="00425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021" w:bottom="851" w:left="102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28" w:rsidRDefault="00425428" w:rsidP="00140F4F">
      <w:r>
        <w:separator/>
      </w:r>
    </w:p>
  </w:endnote>
  <w:endnote w:type="continuationSeparator" w:id="0">
    <w:p w:rsidR="00425428" w:rsidRDefault="00425428" w:rsidP="001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4F" w:rsidRDefault="00140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28" w:rsidRPr="00560EB3" w:rsidRDefault="00140F4F" w:rsidP="00425428">
    <w:pPr>
      <w:rPr>
        <w:iCs/>
        <w:noProof/>
        <w:color w:val="74A33F"/>
        <w:sz w:val="18"/>
        <w:szCs w:val="18"/>
      </w:rPr>
    </w:pPr>
    <w:r>
      <w:rPr>
        <w:iCs/>
        <w:noProof/>
        <w:color w:val="74A33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0;margin-top:756.95pt;width:595pt;height:85pt;z-index:-251658752;visibility:visible;mso-position-horizontal-relative:page;mso-position-vertical-relative:page">
          <v:imagedata r:id="rId1" o:title=""/>
          <w10:wrap anchorx="page" anchory="page"/>
        </v:shape>
      </w:pict>
    </w:r>
    <w:r w:rsidR="00425428" w:rsidRPr="00560EB3">
      <w:rPr>
        <w:iCs/>
        <w:noProof/>
        <w:color w:val="74A33F"/>
        <w:sz w:val="16"/>
        <w:szCs w:val="16"/>
      </w:rPr>
      <w:t xml:space="preserve">This document has been sourced from the </w:t>
    </w:r>
    <w:r w:rsidR="00425428" w:rsidRPr="00560EB3">
      <w:rPr>
        <w:rFonts w:cs="Arial"/>
        <w:b/>
        <w:iCs/>
        <w:noProof/>
        <w:color w:val="74A33F"/>
        <w:sz w:val="16"/>
        <w:szCs w:val="16"/>
      </w:rPr>
      <w:t>MRID SchoolKit</w:t>
    </w:r>
    <w:r w:rsidR="00425428" w:rsidRPr="00560EB3">
      <w:rPr>
        <w:iCs/>
        <w:noProof/>
        <w:color w:val="74A33F"/>
        <w:sz w:val="16"/>
        <w:szCs w:val="16"/>
      </w:rPr>
      <w:t xml:space="preserve"> available online at schoolkit.org.au. It was created as a tool to help run school-based medical clinics using the SchoolKit Clinic model and is copyrighted to the Metro-Regional Intellectual Disability Network.</w:t>
    </w:r>
  </w:p>
  <w:p w:rsidR="00425428" w:rsidRPr="00193549" w:rsidRDefault="00425428" w:rsidP="00425428">
    <w:pPr>
      <w:rPr>
        <w:i/>
        <w:iCs/>
        <w:color w:val="74A33F"/>
        <w:sz w:val="16"/>
        <w:szCs w:val="16"/>
      </w:rPr>
    </w:pPr>
    <w:r w:rsidRPr="00193549">
      <w:rPr>
        <w:i/>
        <w:iCs/>
        <w:color w:val="74A33F"/>
        <w:sz w:val="16"/>
        <w:szCs w:val="16"/>
      </w:rPr>
      <w:t>.</w:t>
    </w:r>
  </w:p>
  <w:p w:rsidR="00425428" w:rsidRDefault="00425428" w:rsidP="00425428">
    <w:pPr>
      <w:rPr>
        <w:i/>
        <w:iCs/>
        <w:color w:val="74A33F"/>
        <w:sz w:val="18"/>
        <w:szCs w:val="18"/>
      </w:rPr>
    </w:pPr>
  </w:p>
  <w:p w:rsidR="00425428" w:rsidRPr="00C54058" w:rsidRDefault="00425428" w:rsidP="00425428">
    <w:pPr>
      <w:jc w:val="right"/>
      <w:rPr>
        <w:rFonts w:cs="Arial"/>
        <w:color w:val="74A33F"/>
        <w:sz w:val="18"/>
        <w:szCs w:val="18"/>
      </w:rPr>
    </w:pPr>
    <w:r w:rsidRPr="00C54058">
      <w:rPr>
        <w:color w:val="74A33F"/>
        <w:sz w:val="18"/>
        <w:szCs w:val="18"/>
      </w:rPr>
      <w:t>SchoolKit</w:t>
    </w:r>
    <w:r>
      <w:rPr>
        <w:color w:val="74A33F"/>
        <w:sz w:val="18"/>
        <w:szCs w:val="18"/>
      </w:rPr>
      <w:t xml:space="preserve"> Transition Clinic </w:t>
    </w:r>
    <w:r w:rsidR="00140F4F">
      <w:rPr>
        <w:color w:val="74A33F"/>
        <w:sz w:val="18"/>
        <w:szCs w:val="18"/>
      </w:rPr>
      <w:t>Additional Invitation Letter</w:t>
    </w:r>
  </w:p>
  <w:p w:rsidR="00425428" w:rsidRDefault="004254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4F" w:rsidRDefault="00140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28" w:rsidRDefault="00425428" w:rsidP="00140F4F">
      <w:r>
        <w:separator/>
      </w:r>
    </w:p>
  </w:footnote>
  <w:footnote w:type="continuationSeparator" w:id="0">
    <w:p w:rsidR="00425428" w:rsidRDefault="00425428" w:rsidP="0014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4F" w:rsidRDefault="00140F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4F" w:rsidRDefault="00140F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4F" w:rsidRDefault="00140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4E0B"/>
    <w:multiLevelType w:val="hybridMultilevel"/>
    <w:tmpl w:val="192AA404"/>
    <w:lvl w:ilvl="0" w:tplc="2F229E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4A33F"/>
      </w:rPr>
    </w:lvl>
    <w:lvl w:ilvl="1" w:tplc="CAACC8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1A039DE">
      <w:start w:val="1"/>
      <w:numFmt w:val="bullet"/>
      <w:lvlText w:val=""/>
      <w:lvlJc w:val="left"/>
      <w:pPr>
        <w:tabs>
          <w:tab w:val="num" w:pos="1134"/>
        </w:tabs>
        <w:ind w:left="907" w:firstLine="0"/>
      </w:pPr>
      <w:rPr>
        <w:rFonts w:ascii="Symbol" w:hAnsi="Symbol" w:hint="default"/>
        <w:color w:val="74A33F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57837"/>
    <w:multiLevelType w:val="hybridMultilevel"/>
    <w:tmpl w:val="645C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D241E"/>
    <w:multiLevelType w:val="hybridMultilevel"/>
    <w:tmpl w:val="BC86DDC6"/>
    <w:lvl w:ilvl="0" w:tplc="21A039DE">
      <w:start w:val="1"/>
      <w:numFmt w:val="bullet"/>
      <w:lvlText w:val=""/>
      <w:lvlJc w:val="left"/>
      <w:pPr>
        <w:tabs>
          <w:tab w:val="num" w:pos="1134"/>
        </w:tabs>
        <w:ind w:left="907" w:firstLine="0"/>
      </w:pPr>
      <w:rPr>
        <w:rFonts w:ascii="Symbol" w:hAnsi="Symbol" w:hint="default"/>
        <w:color w:val="74A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039DE">
      <w:start w:val="1"/>
      <w:numFmt w:val="bullet"/>
      <w:lvlText w:val=""/>
      <w:lvlJc w:val="left"/>
      <w:pPr>
        <w:tabs>
          <w:tab w:val="num" w:pos="1134"/>
        </w:tabs>
        <w:ind w:left="907" w:firstLine="0"/>
      </w:pPr>
      <w:rPr>
        <w:rFonts w:ascii="Symbol" w:hAnsi="Symbol" w:hint="default"/>
        <w:color w:val="74A33F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F4F"/>
    <w:rsid w:val="00085A80"/>
    <w:rsid w:val="00140F4F"/>
    <w:rsid w:val="00425428"/>
    <w:rsid w:val="00C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4F"/>
    <w:rPr>
      <w:rFonts w:ascii="Arial" w:eastAsia="Times New Roman" w:hAnsi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0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F4F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140F4F"/>
    <w:pPr>
      <w:ind w:left="720"/>
      <w:contextualSpacing/>
    </w:pPr>
  </w:style>
  <w:style w:type="table" w:styleId="TableGrid">
    <w:name w:val="Table Grid"/>
    <w:basedOn w:val="TableNormal"/>
    <w:uiPriority w:val="59"/>
    <w:rsid w:val="0014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0F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F4F"/>
    <w:rPr>
      <w:rFonts w:ascii="Cambria" w:eastAsia="Calibri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F4F"/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0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F4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Lachowicz</dc:creator>
  <cp:keywords/>
  <dc:description/>
  <cp:lastModifiedBy>VNN.R9</cp:lastModifiedBy>
  <cp:revision>2</cp:revision>
  <dcterms:created xsi:type="dcterms:W3CDTF">2015-03-23T08:17:00Z</dcterms:created>
  <dcterms:modified xsi:type="dcterms:W3CDTF">2015-03-23T08:17:00Z</dcterms:modified>
</cp:coreProperties>
</file>